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FFFB" w14:textId="239DD119" w:rsidR="008E6E46" w:rsidRDefault="000F3490">
      <w:pPr>
        <w:spacing w:before="120" w:after="600" w:line="560" w:lineRule="exact"/>
        <w:rPr>
          <w:rFonts w:eastAsia="黑体"/>
          <w:b/>
          <w:bCs/>
          <w:sz w:val="44"/>
          <w:szCs w:val="44"/>
        </w:rPr>
      </w:pPr>
      <w:r>
        <w:rPr>
          <w:rFonts w:eastAsia="仿宋"/>
          <w:b/>
          <w:bCs/>
          <w:sz w:val="32"/>
          <w:szCs w:val="32"/>
        </w:rPr>
        <w:t>附件</w:t>
      </w:r>
      <w:r>
        <w:rPr>
          <w:rFonts w:eastAsia="仿宋"/>
          <w:b/>
          <w:bCs/>
          <w:sz w:val="32"/>
          <w:szCs w:val="32"/>
        </w:rPr>
        <w:t>1</w:t>
      </w:r>
    </w:p>
    <w:p w14:paraId="0EB7FCCE" w14:textId="77777777" w:rsidR="008E6E46" w:rsidRDefault="000F3490">
      <w:pPr>
        <w:spacing w:before="120" w:after="600" w:line="56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聊城大学重大横向项目培育计划申请书</w:t>
      </w:r>
    </w:p>
    <w:p w14:paraId="436A1C4A" w14:textId="77777777" w:rsidR="008E6E46" w:rsidRDefault="008E6E46">
      <w:pPr>
        <w:spacing w:before="120" w:after="600" w:line="560" w:lineRule="exact"/>
        <w:rPr>
          <w:rFonts w:eastAsia="黑体"/>
          <w:b/>
          <w:bCs/>
          <w:sz w:val="44"/>
          <w:szCs w:val="44"/>
        </w:rPr>
      </w:pPr>
    </w:p>
    <w:p w14:paraId="58CC183A" w14:textId="77777777" w:rsidR="008E6E46" w:rsidRDefault="000F3490">
      <w:pPr>
        <w:spacing w:line="480" w:lineRule="auto"/>
        <w:ind w:firstLine="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项目名称：</w:t>
      </w:r>
      <w:r>
        <w:rPr>
          <w:b/>
          <w:bCs/>
          <w:sz w:val="28"/>
          <w:szCs w:val="28"/>
          <w:u w:val="single"/>
        </w:rPr>
        <w:t xml:space="preserve">                            </w:t>
      </w:r>
    </w:p>
    <w:p w14:paraId="28CA3EA4" w14:textId="77777777" w:rsidR="008E6E46" w:rsidRDefault="000F3490">
      <w:pPr>
        <w:spacing w:line="480" w:lineRule="auto"/>
        <w:ind w:firstLine="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依托学院：</w:t>
      </w:r>
      <w:r>
        <w:rPr>
          <w:b/>
          <w:bCs/>
          <w:sz w:val="28"/>
          <w:szCs w:val="28"/>
          <w:u w:val="single"/>
        </w:rPr>
        <w:t xml:space="preserve">                            </w:t>
      </w:r>
    </w:p>
    <w:p w14:paraId="71D1DDAF" w14:textId="77777777" w:rsidR="008E6E46" w:rsidRDefault="000F3490">
      <w:pPr>
        <w:spacing w:line="480" w:lineRule="auto"/>
        <w:ind w:firstLine="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项目负责人：</w:t>
      </w:r>
      <w:r>
        <w:rPr>
          <w:b/>
          <w:bCs/>
          <w:sz w:val="28"/>
          <w:szCs w:val="28"/>
          <w:u w:val="single"/>
        </w:rPr>
        <w:t xml:space="preserve">                          </w:t>
      </w:r>
    </w:p>
    <w:p w14:paraId="1B32870D" w14:textId="77777777" w:rsidR="008E6E46" w:rsidRDefault="000F3490">
      <w:pPr>
        <w:spacing w:line="480" w:lineRule="auto"/>
        <w:ind w:firstLine="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申请日期：</w:t>
      </w:r>
      <w:r>
        <w:rPr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  <w:u w:val="single"/>
        </w:rPr>
        <w:t xml:space="preserve">         </w:t>
      </w:r>
      <w:r>
        <w:rPr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sz w:val="28"/>
          <w:szCs w:val="28"/>
        </w:rPr>
        <w:t>日</w:t>
      </w:r>
    </w:p>
    <w:p w14:paraId="7C73B697" w14:textId="77777777" w:rsidR="008E6E46" w:rsidRDefault="000F3490">
      <w:pPr>
        <w:spacing w:after="156" w:line="48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14:paraId="7E30B9E2" w14:textId="77777777" w:rsidR="008E6E46" w:rsidRDefault="000F3490">
      <w:pPr>
        <w:ind w:firstLine="88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581D32" w14:textId="77777777" w:rsidR="008E6E46" w:rsidRDefault="008E6E46">
      <w:pPr>
        <w:ind w:firstLine="880"/>
        <w:rPr>
          <w:sz w:val="28"/>
          <w:szCs w:val="28"/>
        </w:rPr>
      </w:pPr>
    </w:p>
    <w:p w14:paraId="0564D804" w14:textId="77777777" w:rsidR="008E6E46" w:rsidRDefault="008E6E46">
      <w:pPr>
        <w:ind w:firstLine="880"/>
        <w:rPr>
          <w:sz w:val="28"/>
          <w:szCs w:val="28"/>
        </w:rPr>
      </w:pPr>
    </w:p>
    <w:p w14:paraId="08BFC48F" w14:textId="77777777" w:rsidR="008E6E46" w:rsidRDefault="008E6E46">
      <w:pPr>
        <w:ind w:firstLine="880"/>
        <w:rPr>
          <w:sz w:val="28"/>
          <w:szCs w:val="28"/>
        </w:rPr>
      </w:pPr>
    </w:p>
    <w:p w14:paraId="3FE450C8" w14:textId="77777777" w:rsidR="008E6E46" w:rsidRDefault="008E6E46">
      <w:pPr>
        <w:ind w:firstLine="880"/>
        <w:rPr>
          <w:sz w:val="28"/>
          <w:szCs w:val="28"/>
        </w:rPr>
      </w:pPr>
    </w:p>
    <w:p w14:paraId="34FBD04A" w14:textId="77777777" w:rsidR="008E6E46" w:rsidRDefault="008E6E46">
      <w:pPr>
        <w:ind w:firstLine="880"/>
        <w:rPr>
          <w:sz w:val="28"/>
          <w:szCs w:val="28"/>
        </w:rPr>
      </w:pPr>
    </w:p>
    <w:p w14:paraId="3B72733C" w14:textId="77777777" w:rsidR="008E6E46" w:rsidRDefault="008E6E46">
      <w:pPr>
        <w:ind w:firstLine="880"/>
        <w:rPr>
          <w:sz w:val="28"/>
          <w:szCs w:val="28"/>
        </w:rPr>
      </w:pPr>
    </w:p>
    <w:p w14:paraId="30BBA229" w14:textId="77777777" w:rsidR="008E6E46" w:rsidRDefault="008E6E46">
      <w:pPr>
        <w:ind w:firstLine="880"/>
        <w:rPr>
          <w:sz w:val="28"/>
          <w:szCs w:val="28"/>
        </w:rPr>
      </w:pPr>
    </w:p>
    <w:p w14:paraId="2948BECF" w14:textId="77777777" w:rsidR="008E6E46" w:rsidRDefault="008E6E46">
      <w:pPr>
        <w:ind w:firstLine="880"/>
        <w:rPr>
          <w:sz w:val="28"/>
          <w:szCs w:val="28"/>
        </w:rPr>
      </w:pPr>
    </w:p>
    <w:p w14:paraId="66CCE2B7" w14:textId="77777777" w:rsidR="008E6E46" w:rsidRDefault="000F3490">
      <w:pPr>
        <w:ind w:firstLine="880"/>
        <w:jc w:val="center"/>
        <w:rPr>
          <w:sz w:val="28"/>
          <w:szCs w:val="28"/>
        </w:rPr>
      </w:pPr>
      <w:r>
        <w:rPr>
          <w:sz w:val="28"/>
          <w:szCs w:val="28"/>
        </w:rPr>
        <w:t>聊城大学科技处制</w:t>
      </w:r>
    </w:p>
    <w:p w14:paraId="5D226650" w14:textId="77777777" w:rsidR="008E6E46" w:rsidRDefault="008E6E46">
      <w:pPr>
        <w:widowControl/>
        <w:spacing w:line="288" w:lineRule="auto"/>
        <w:ind w:firstLineChars="200" w:firstLine="560"/>
        <w:rPr>
          <w:rFonts w:eastAsia="楷体_GB2312"/>
          <w:sz w:val="28"/>
        </w:rPr>
      </w:pPr>
    </w:p>
    <w:p w14:paraId="0BBBF11E" w14:textId="77777777" w:rsidR="008E6E46" w:rsidRDefault="000F3490">
      <w:pPr>
        <w:spacing w:before="156" w:after="156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一、基本信息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6"/>
        <w:gridCol w:w="2987"/>
        <w:gridCol w:w="1286"/>
        <w:gridCol w:w="2126"/>
      </w:tblGrid>
      <w:tr w:rsidR="008E6E46" w14:paraId="66052B9A" w14:textId="77777777">
        <w:trPr>
          <w:cantSplit/>
          <w:trHeight w:val="544"/>
        </w:trPr>
        <w:tc>
          <w:tcPr>
            <w:tcW w:w="720" w:type="dxa"/>
            <w:vMerge w:val="restart"/>
            <w:vAlign w:val="center"/>
          </w:tcPr>
          <w:p w14:paraId="441DCE83" w14:textId="77777777" w:rsidR="008E6E46" w:rsidRDefault="000F3490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项</w:t>
            </w:r>
          </w:p>
          <w:p w14:paraId="46883D6C" w14:textId="77777777" w:rsidR="008E6E46" w:rsidRDefault="000F3490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目</w:t>
            </w:r>
          </w:p>
          <w:p w14:paraId="73A93D29" w14:textId="77777777" w:rsidR="008E6E46" w:rsidRDefault="000F3490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信</w:t>
            </w:r>
          </w:p>
          <w:p w14:paraId="3E9C416F" w14:textId="77777777" w:rsidR="008E6E46" w:rsidRDefault="000F3490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息</w:t>
            </w:r>
          </w:p>
        </w:tc>
        <w:tc>
          <w:tcPr>
            <w:tcW w:w="1176" w:type="dxa"/>
            <w:vAlign w:val="center"/>
          </w:tcPr>
          <w:p w14:paraId="0B871CC3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所属学科</w:t>
            </w:r>
          </w:p>
        </w:tc>
        <w:tc>
          <w:tcPr>
            <w:tcW w:w="6399" w:type="dxa"/>
            <w:gridSpan w:val="3"/>
            <w:vAlign w:val="center"/>
          </w:tcPr>
          <w:p w14:paraId="59672BB9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"/>
                <w:position w:val="6"/>
                <w:sz w:val="24"/>
                <w:szCs w:val="24"/>
              </w:rPr>
            </w:pPr>
          </w:p>
        </w:tc>
      </w:tr>
      <w:tr w:rsidR="008E6E46" w14:paraId="2F2F84A2" w14:textId="77777777">
        <w:trPr>
          <w:cantSplit/>
          <w:trHeight w:val="572"/>
        </w:trPr>
        <w:tc>
          <w:tcPr>
            <w:tcW w:w="720" w:type="dxa"/>
            <w:vMerge/>
            <w:vAlign w:val="center"/>
          </w:tcPr>
          <w:p w14:paraId="6F669327" w14:textId="77777777" w:rsidR="008E6E46" w:rsidRDefault="008E6E46">
            <w:pPr>
              <w:snapToGrid w:val="0"/>
              <w:spacing w:line="480" w:lineRule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D2821B3" w14:textId="77777777" w:rsidR="008E6E46" w:rsidRDefault="000F3490">
            <w:pPr>
              <w:widowControl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项目名称</w:t>
            </w:r>
          </w:p>
        </w:tc>
        <w:tc>
          <w:tcPr>
            <w:tcW w:w="6399" w:type="dxa"/>
            <w:gridSpan w:val="3"/>
          </w:tcPr>
          <w:p w14:paraId="17A1A479" w14:textId="77777777" w:rsidR="008E6E46" w:rsidRDefault="008E6E46">
            <w:pPr>
              <w:widowControl/>
              <w:spacing w:line="48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E6E46" w14:paraId="6CE66E43" w14:textId="77777777">
        <w:trPr>
          <w:cantSplit/>
          <w:trHeight w:val="572"/>
        </w:trPr>
        <w:tc>
          <w:tcPr>
            <w:tcW w:w="720" w:type="dxa"/>
            <w:vMerge/>
            <w:vAlign w:val="center"/>
          </w:tcPr>
          <w:p w14:paraId="4D000A0D" w14:textId="77777777" w:rsidR="008E6E46" w:rsidRDefault="008E6E46">
            <w:pPr>
              <w:snapToGrid w:val="0"/>
              <w:spacing w:line="480" w:lineRule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58E6E57" w14:textId="77777777" w:rsidR="008E6E46" w:rsidRDefault="000F3490">
            <w:pPr>
              <w:widowControl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 w:hint="eastAsia"/>
                <w:position w:val="6"/>
                <w:sz w:val="24"/>
              </w:rPr>
              <w:t>合同</w:t>
            </w:r>
            <w:r>
              <w:rPr>
                <w:rFonts w:eastAsia="仿宋_GB2312"/>
                <w:position w:val="6"/>
                <w:sz w:val="24"/>
              </w:rPr>
              <w:t>金额</w:t>
            </w:r>
          </w:p>
        </w:tc>
        <w:tc>
          <w:tcPr>
            <w:tcW w:w="6399" w:type="dxa"/>
            <w:gridSpan w:val="3"/>
          </w:tcPr>
          <w:p w14:paraId="142BBC60" w14:textId="77777777" w:rsidR="008E6E46" w:rsidRDefault="008E6E46">
            <w:pPr>
              <w:widowControl/>
              <w:spacing w:line="48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E6E46" w14:paraId="2E68FDBD" w14:textId="77777777">
        <w:trPr>
          <w:cantSplit/>
          <w:trHeight w:val="572"/>
        </w:trPr>
        <w:tc>
          <w:tcPr>
            <w:tcW w:w="720" w:type="dxa"/>
            <w:vMerge/>
            <w:vAlign w:val="center"/>
          </w:tcPr>
          <w:p w14:paraId="5F20F3CE" w14:textId="77777777" w:rsidR="008E6E46" w:rsidRDefault="008E6E46">
            <w:pPr>
              <w:snapToGrid w:val="0"/>
              <w:spacing w:line="480" w:lineRule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E35FC3B" w14:textId="77777777" w:rsidR="008E6E46" w:rsidRDefault="000F3490">
            <w:pPr>
              <w:widowControl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起止时间</w:t>
            </w:r>
          </w:p>
        </w:tc>
        <w:tc>
          <w:tcPr>
            <w:tcW w:w="6399" w:type="dxa"/>
            <w:gridSpan w:val="3"/>
          </w:tcPr>
          <w:p w14:paraId="481A2778" w14:textId="77777777" w:rsidR="008E6E46" w:rsidRDefault="008E6E46">
            <w:pPr>
              <w:widowControl/>
              <w:spacing w:line="48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E6E46" w14:paraId="3CF37723" w14:textId="77777777">
        <w:trPr>
          <w:cantSplit/>
          <w:trHeight w:val="572"/>
        </w:trPr>
        <w:tc>
          <w:tcPr>
            <w:tcW w:w="720" w:type="dxa"/>
            <w:vMerge/>
            <w:vAlign w:val="center"/>
          </w:tcPr>
          <w:p w14:paraId="0CDAF8A8" w14:textId="77777777" w:rsidR="008E6E46" w:rsidRDefault="008E6E46">
            <w:pPr>
              <w:snapToGrid w:val="0"/>
              <w:spacing w:line="480" w:lineRule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781F2F6" w14:textId="77777777" w:rsidR="008E6E46" w:rsidRDefault="000F3490">
            <w:pPr>
              <w:widowControl/>
              <w:ind w:leftChars="-50" w:left="-105" w:rightChars="-50" w:right="-105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 w:hint="eastAsia"/>
                <w:position w:val="6"/>
                <w:sz w:val="24"/>
              </w:rPr>
              <w:t>经费到账情况</w:t>
            </w:r>
            <w:r>
              <w:rPr>
                <w:rFonts w:eastAsia="仿宋_GB2312" w:hint="eastAsia"/>
                <w:position w:val="6"/>
                <w:sz w:val="24"/>
              </w:rPr>
              <w:t>(</w:t>
            </w:r>
            <w:r>
              <w:rPr>
                <w:rFonts w:eastAsia="仿宋_GB2312" w:hint="eastAsia"/>
                <w:position w:val="6"/>
                <w:sz w:val="24"/>
              </w:rPr>
              <w:t>支撑材料</w:t>
            </w:r>
            <w:r>
              <w:rPr>
                <w:rFonts w:eastAsia="仿宋_GB2312" w:hint="eastAsia"/>
                <w:position w:val="6"/>
                <w:sz w:val="24"/>
              </w:rPr>
              <w:t>)</w:t>
            </w:r>
          </w:p>
        </w:tc>
        <w:tc>
          <w:tcPr>
            <w:tcW w:w="6399" w:type="dxa"/>
            <w:gridSpan w:val="3"/>
          </w:tcPr>
          <w:p w14:paraId="5F52AE78" w14:textId="77777777" w:rsidR="008E6E46" w:rsidRDefault="000F3490">
            <w:pPr>
              <w:widowControl/>
              <w:ind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>日到账经费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" w:hint="eastAsia"/>
                <w:sz w:val="24"/>
                <w:szCs w:val="24"/>
              </w:rPr>
              <w:t>元；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日到账经费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" w:hint="eastAsia"/>
                <w:sz w:val="24"/>
                <w:szCs w:val="24"/>
              </w:rPr>
              <w:t>元；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日到账经费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" w:hint="eastAsia"/>
                <w:sz w:val="24"/>
                <w:szCs w:val="24"/>
              </w:rPr>
              <w:t>元；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>日到账经费</w:t>
            </w:r>
            <w:r>
              <w:rPr>
                <w:rFonts w:eastAsia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" w:hint="eastAsia"/>
                <w:sz w:val="24"/>
                <w:szCs w:val="24"/>
              </w:rPr>
              <w:t>元；</w:t>
            </w:r>
            <w:r>
              <w:rPr>
                <w:rFonts w:eastAsia="仿宋" w:hint="eastAsia"/>
                <w:sz w:val="24"/>
                <w:szCs w:val="24"/>
              </w:rPr>
              <w:t>...</w:t>
            </w:r>
          </w:p>
          <w:p w14:paraId="01FC090A" w14:textId="77777777" w:rsidR="008E6E46" w:rsidRDefault="008E6E46">
            <w:pPr>
              <w:widowControl/>
              <w:ind w:firstLine="480"/>
              <w:rPr>
                <w:rFonts w:eastAsia="仿宋"/>
                <w:sz w:val="24"/>
                <w:szCs w:val="24"/>
              </w:rPr>
            </w:pPr>
          </w:p>
        </w:tc>
      </w:tr>
      <w:tr w:rsidR="008E6E46" w14:paraId="0959603A" w14:textId="77777777">
        <w:trPr>
          <w:cantSplit/>
          <w:trHeight w:val="454"/>
        </w:trPr>
        <w:tc>
          <w:tcPr>
            <w:tcW w:w="720" w:type="dxa"/>
            <w:vMerge w:val="restart"/>
            <w:vAlign w:val="center"/>
          </w:tcPr>
          <w:p w14:paraId="632E3D87" w14:textId="77777777" w:rsidR="008E6E46" w:rsidRDefault="000F3490">
            <w:pPr>
              <w:snapToGrid w:val="0"/>
              <w:spacing w:line="36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申</w:t>
            </w:r>
          </w:p>
          <w:p w14:paraId="7FFB3D47" w14:textId="77777777" w:rsidR="008E6E46" w:rsidRDefault="000F3490">
            <w:pPr>
              <w:snapToGrid w:val="0"/>
              <w:spacing w:line="36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请</w:t>
            </w:r>
          </w:p>
          <w:p w14:paraId="646AD9CE" w14:textId="77777777" w:rsidR="008E6E46" w:rsidRDefault="000F3490">
            <w:pPr>
              <w:snapToGrid w:val="0"/>
              <w:spacing w:line="36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者</w:t>
            </w:r>
          </w:p>
          <w:p w14:paraId="7232AE57" w14:textId="77777777" w:rsidR="008E6E46" w:rsidRDefault="000F3490">
            <w:pPr>
              <w:snapToGrid w:val="0"/>
              <w:spacing w:line="36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信</w:t>
            </w:r>
          </w:p>
          <w:p w14:paraId="1D573F23" w14:textId="77777777" w:rsidR="008E6E46" w:rsidRDefault="000F3490">
            <w:pPr>
              <w:snapToGrid w:val="0"/>
              <w:spacing w:line="360" w:lineRule="auto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息</w:t>
            </w:r>
          </w:p>
        </w:tc>
        <w:tc>
          <w:tcPr>
            <w:tcW w:w="1176" w:type="dxa"/>
            <w:vAlign w:val="center"/>
          </w:tcPr>
          <w:p w14:paraId="371DDB30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姓</w:t>
            </w:r>
            <w:r>
              <w:rPr>
                <w:rFonts w:eastAsia="仿宋_GB2312"/>
                <w:position w:val="6"/>
                <w:sz w:val="24"/>
              </w:rPr>
              <w:t xml:space="preserve">    </w:t>
            </w:r>
            <w:r>
              <w:rPr>
                <w:rFonts w:eastAsia="仿宋_GB2312"/>
                <w:position w:val="6"/>
                <w:sz w:val="24"/>
              </w:rPr>
              <w:t>名</w:t>
            </w:r>
          </w:p>
        </w:tc>
        <w:tc>
          <w:tcPr>
            <w:tcW w:w="2987" w:type="dxa"/>
            <w:vAlign w:val="center"/>
          </w:tcPr>
          <w:p w14:paraId="0F6E8021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1D36349A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职</w:t>
            </w:r>
            <w:r>
              <w:rPr>
                <w:rFonts w:eastAsia="仿宋_GB2312"/>
                <w:position w:val="6"/>
                <w:sz w:val="24"/>
              </w:rPr>
              <w:t xml:space="preserve">    </w:t>
            </w:r>
            <w:r>
              <w:rPr>
                <w:rFonts w:eastAsia="仿宋_GB2312"/>
                <w:position w:val="6"/>
                <w:sz w:val="24"/>
              </w:rPr>
              <w:t>称</w:t>
            </w:r>
          </w:p>
        </w:tc>
        <w:tc>
          <w:tcPr>
            <w:tcW w:w="2126" w:type="dxa"/>
            <w:vAlign w:val="center"/>
          </w:tcPr>
          <w:p w14:paraId="438CBDC7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</w:tr>
      <w:tr w:rsidR="008E6E46" w14:paraId="2563EF60" w14:textId="77777777">
        <w:trPr>
          <w:cantSplit/>
          <w:trHeight w:val="454"/>
        </w:trPr>
        <w:tc>
          <w:tcPr>
            <w:tcW w:w="720" w:type="dxa"/>
            <w:vMerge/>
            <w:vAlign w:val="center"/>
          </w:tcPr>
          <w:p w14:paraId="44CD37E2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FE5B664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所在单位</w:t>
            </w:r>
          </w:p>
        </w:tc>
        <w:tc>
          <w:tcPr>
            <w:tcW w:w="2987" w:type="dxa"/>
            <w:vAlign w:val="center"/>
          </w:tcPr>
          <w:p w14:paraId="7A92D345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6DC00011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职</w:t>
            </w:r>
            <w:r>
              <w:rPr>
                <w:rFonts w:eastAsia="仿宋_GB2312"/>
                <w:position w:val="6"/>
                <w:sz w:val="24"/>
              </w:rPr>
              <w:t xml:space="preserve">   </w:t>
            </w:r>
            <w:proofErr w:type="gramStart"/>
            <w:r>
              <w:rPr>
                <w:rFonts w:eastAsia="仿宋_GB2312"/>
                <w:position w:val="6"/>
                <w:sz w:val="24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14:paraId="79CF6BB5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</w:tr>
      <w:tr w:rsidR="008E6E46" w14:paraId="54495B3E" w14:textId="77777777">
        <w:trPr>
          <w:cantSplit/>
          <w:trHeight w:val="492"/>
        </w:trPr>
        <w:tc>
          <w:tcPr>
            <w:tcW w:w="720" w:type="dxa"/>
            <w:vMerge/>
            <w:vAlign w:val="center"/>
          </w:tcPr>
          <w:p w14:paraId="05E2E9A8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D2A72D9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14:paraId="1084DE1B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</w:tr>
      <w:tr w:rsidR="008E6E46" w14:paraId="256FA300" w14:textId="77777777">
        <w:trPr>
          <w:cantSplit/>
          <w:trHeight w:val="669"/>
        </w:trPr>
        <w:tc>
          <w:tcPr>
            <w:tcW w:w="720" w:type="dxa"/>
            <w:vMerge/>
            <w:vAlign w:val="center"/>
          </w:tcPr>
          <w:p w14:paraId="1D3E4486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78D78AD7" w14:textId="77777777" w:rsidR="008E6E46" w:rsidRDefault="000F3490">
            <w:pPr>
              <w:snapToGrid w:val="0"/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电子信箱</w:t>
            </w:r>
          </w:p>
        </w:tc>
        <w:tc>
          <w:tcPr>
            <w:tcW w:w="6399" w:type="dxa"/>
            <w:gridSpan w:val="3"/>
            <w:vAlign w:val="center"/>
          </w:tcPr>
          <w:p w14:paraId="7FF642DA" w14:textId="77777777" w:rsidR="008E6E46" w:rsidRDefault="008E6E46">
            <w:pPr>
              <w:snapToGrid w:val="0"/>
              <w:spacing w:line="480" w:lineRule="auto"/>
              <w:jc w:val="center"/>
              <w:rPr>
                <w:rFonts w:eastAsia="仿宋_GB2312"/>
                <w:position w:val="6"/>
                <w:sz w:val="24"/>
              </w:rPr>
            </w:pPr>
          </w:p>
        </w:tc>
      </w:tr>
    </w:tbl>
    <w:p w14:paraId="46CD0FF1" w14:textId="77777777" w:rsidR="008E6E46" w:rsidRDefault="000F3490">
      <w:pPr>
        <w:widowControl/>
        <w:spacing w:before="4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二、项目摘要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669"/>
      </w:tblGrid>
      <w:tr w:rsidR="008E6E46" w14:paraId="3A74B6F0" w14:textId="77777777">
        <w:trPr>
          <w:trHeight w:val="90"/>
          <w:jc w:val="center"/>
        </w:trPr>
        <w:tc>
          <w:tcPr>
            <w:tcW w:w="8669" w:type="dxa"/>
          </w:tcPr>
          <w:p w14:paraId="43E95B54" w14:textId="77777777" w:rsidR="008E6E46" w:rsidRDefault="000F3490">
            <w:pPr>
              <w:snapToGrid w:val="0"/>
              <w:ind w:leftChars="100" w:left="210" w:rightChars="100" w:right="21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摘要（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字以内）：</w:t>
            </w:r>
          </w:p>
          <w:p w14:paraId="6A6189FE" w14:textId="77777777" w:rsidR="008E6E46" w:rsidRDefault="008E6E46"/>
          <w:p w14:paraId="3AF7C55E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4E5B76CC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25E94D2C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02425B64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46B8CCF7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3A9BFE11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0D6EB6F5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6B6D943E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65DCF40D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688B755B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14:paraId="49220DB5" w14:textId="77777777" w:rsidR="008E6E46" w:rsidRDefault="008E6E4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</w:tbl>
    <w:p w14:paraId="2A9AFB64" w14:textId="77777777" w:rsidR="008E6E46" w:rsidRDefault="000F3490">
      <w:pPr>
        <w:widowControl/>
        <w:spacing w:before="4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三、内容与目标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6E46" w14:paraId="2F1E4C8D" w14:textId="77777777">
        <w:trPr>
          <w:trHeight w:val="3875"/>
        </w:trPr>
        <w:tc>
          <w:tcPr>
            <w:tcW w:w="8522" w:type="dxa"/>
          </w:tcPr>
          <w:p w14:paraId="16AAFBE1" w14:textId="77777777" w:rsidR="008E6E46" w:rsidRDefault="000F3490">
            <w:pPr>
              <w:snapToGrid w:val="0"/>
              <w:ind w:leftChars="100" w:left="210" w:rightChars="100" w:right="21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①</w:t>
            </w:r>
            <w:r>
              <w:rPr>
                <w:rFonts w:eastAsia="仿宋_GB2312"/>
                <w:sz w:val="28"/>
                <w:szCs w:val="28"/>
              </w:rPr>
              <w:t>项目研究内容，要解决的主要技术难点和问题、创新点等。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388DA455" w14:textId="77777777" w:rsidR="008E6E46" w:rsidRDefault="000F3490">
            <w:pPr>
              <w:snapToGrid w:val="0"/>
              <w:ind w:leftChars="100" w:left="210" w:rightChars="100" w:right="21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②</w:t>
            </w:r>
            <w:r>
              <w:rPr>
                <w:rFonts w:eastAsia="仿宋_GB2312"/>
                <w:sz w:val="28"/>
                <w:szCs w:val="28"/>
              </w:rPr>
              <w:t>项目研究目标；</w:t>
            </w:r>
          </w:p>
          <w:p w14:paraId="2CE61032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1108144D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7DFF820B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4E2CE96A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2C036672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197DDC36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0C75D152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1EEBF821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5D9ACC73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16A2360A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67FFE470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5EEB8F7A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0DEC1FA7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36870576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74E957C1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36D889CA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2C2ADBD5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03403EDE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52B87EDF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0AE82202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14:paraId="066D6DEA" w14:textId="77777777" w:rsidR="008E6E46" w:rsidRDefault="008E6E46">
            <w:pPr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</w:tc>
      </w:tr>
    </w:tbl>
    <w:p w14:paraId="386B8CF2" w14:textId="77777777" w:rsidR="008E6E46" w:rsidRDefault="008E6E46">
      <w:pPr>
        <w:spacing w:before="156" w:after="156" w:line="360" w:lineRule="auto"/>
        <w:rPr>
          <w:rFonts w:eastAsia="黑体"/>
          <w:sz w:val="32"/>
          <w:szCs w:val="32"/>
        </w:rPr>
      </w:pPr>
    </w:p>
    <w:p w14:paraId="110B03F2" w14:textId="77777777" w:rsidR="008E6E46" w:rsidRDefault="000F3490">
      <w:pPr>
        <w:spacing w:before="156" w:after="156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四、研究方案与技术路线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6E46" w14:paraId="4A0A3477" w14:textId="77777777">
        <w:trPr>
          <w:trHeight w:val="12685"/>
        </w:trPr>
        <w:tc>
          <w:tcPr>
            <w:tcW w:w="8522" w:type="dxa"/>
            <w:vAlign w:val="center"/>
          </w:tcPr>
          <w:p w14:paraId="6EA32132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  <w:p w14:paraId="033D638B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  <w:p w14:paraId="65208005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  <w:p w14:paraId="2ADC2653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  <w:p w14:paraId="5AB6F4D9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  <w:p w14:paraId="37DC199A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  <w:p w14:paraId="11CEEA96" w14:textId="77777777" w:rsidR="008E6E46" w:rsidRDefault="008E6E46">
            <w:pPr>
              <w:spacing w:line="360" w:lineRule="auto"/>
              <w:rPr>
                <w:b/>
                <w:sz w:val="28"/>
              </w:rPr>
            </w:pPr>
          </w:p>
        </w:tc>
      </w:tr>
    </w:tbl>
    <w:p w14:paraId="048B8703" w14:textId="77777777" w:rsidR="008E6E46" w:rsidRDefault="000F3490">
      <w:pPr>
        <w:spacing w:before="156" w:after="156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五、预期成果及考核指标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6E46" w14:paraId="74A4BA4E" w14:textId="77777777">
        <w:trPr>
          <w:trHeight w:val="12608"/>
        </w:trPr>
        <w:tc>
          <w:tcPr>
            <w:tcW w:w="8522" w:type="dxa"/>
          </w:tcPr>
          <w:p w14:paraId="77C72007" w14:textId="77777777" w:rsidR="008E6E46" w:rsidRDefault="000F3490">
            <w:pPr>
              <w:widowControl/>
              <w:spacing w:line="360" w:lineRule="auto"/>
              <w:ind w:leftChars="100" w:left="210" w:rightChars="100" w:right="21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项目形成的知识产权、技术标准、新技术、新产品、新装置、论文、专著、人才队伍建设等方面的成果、效益、数量、水平及其考核指标。</w:t>
            </w:r>
          </w:p>
          <w:p w14:paraId="2D24B79D" w14:textId="77777777" w:rsidR="008E6E46" w:rsidRDefault="008E6E46">
            <w:pPr>
              <w:widowControl/>
              <w:spacing w:line="360" w:lineRule="auto"/>
              <w:ind w:leftChars="100" w:left="210" w:rightChars="100" w:right="210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6E8C2BFB" w14:textId="77777777" w:rsidR="008E6E46" w:rsidRDefault="000F3490">
      <w:pPr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六、审核表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6E46" w14:paraId="06B01EB5" w14:textId="77777777">
        <w:trPr>
          <w:trHeight w:val="4367"/>
        </w:trPr>
        <w:tc>
          <w:tcPr>
            <w:tcW w:w="8522" w:type="dxa"/>
            <w:vAlign w:val="center"/>
          </w:tcPr>
          <w:p w14:paraId="128040E2" w14:textId="77777777" w:rsidR="008E6E46" w:rsidRDefault="000F3490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所在单位意见</w:t>
            </w:r>
          </w:p>
          <w:p w14:paraId="5D45EBF3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5E79BEEA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7F9DF796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6A303ADD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574F1669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101BAA17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1058F612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3FE4CF7B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47F86B57" w14:textId="77777777" w:rsidR="008E6E46" w:rsidRDefault="000F3490"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负责人签名：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kern w:val="0"/>
                <w:sz w:val="28"/>
                <w:szCs w:val="28"/>
              </w:rPr>
              <w:t>（公章）</w:t>
            </w:r>
          </w:p>
          <w:p w14:paraId="203AB14A" w14:textId="77777777" w:rsidR="008E6E46" w:rsidRDefault="000F3490"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vanish/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  <w:tr w:rsidR="008E6E46" w14:paraId="41DE19F4" w14:textId="77777777">
        <w:trPr>
          <w:trHeight w:val="4189"/>
        </w:trPr>
        <w:tc>
          <w:tcPr>
            <w:tcW w:w="8522" w:type="dxa"/>
            <w:vAlign w:val="center"/>
          </w:tcPr>
          <w:p w14:paraId="2D96A96C" w14:textId="77777777" w:rsidR="008E6E46" w:rsidRDefault="000F3490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专家组意见</w:t>
            </w:r>
          </w:p>
          <w:p w14:paraId="07EE5966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5DE84444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328FD6F8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5336C202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76BD9F5D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6397AE6A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4D0B0D9F" w14:textId="77777777" w:rsidR="008E6E46" w:rsidRDefault="000F3490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</w:t>
            </w:r>
            <w:r>
              <w:rPr>
                <w:kern w:val="0"/>
                <w:sz w:val="28"/>
                <w:szCs w:val="28"/>
              </w:rPr>
              <w:t>组长签名：</w:t>
            </w:r>
            <w:r>
              <w:rPr>
                <w:kern w:val="0"/>
                <w:sz w:val="28"/>
                <w:szCs w:val="28"/>
              </w:rPr>
              <w:t xml:space="preserve">     </w:t>
            </w:r>
          </w:p>
          <w:p w14:paraId="3C1662EE" w14:textId="77777777" w:rsidR="008E6E46" w:rsidRDefault="000F3490">
            <w:pPr>
              <w:spacing w:line="360" w:lineRule="auto"/>
              <w:ind w:firstLineChars="2176" w:firstLine="60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  <w:tr w:rsidR="008E6E46" w14:paraId="1732C1EA" w14:textId="77777777">
        <w:trPr>
          <w:trHeight w:val="4189"/>
        </w:trPr>
        <w:tc>
          <w:tcPr>
            <w:tcW w:w="8522" w:type="dxa"/>
            <w:vAlign w:val="center"/>
          </w:tcPr>
          <w:p w14:paraId="00968926" w14:textId="77777777" w:rsidR="008E6E46" w:rsidRDefault="000F3490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学校主管部门意见</w:t>
            </w:r>
          </w:p>
          <w:p w14:paraId="2A1832AD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7D5CCF57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6C8B46A9" w14:textId="77777777" w:rsidR="008E6E46" w:rsidRDefault="008E6E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  <w:p w14:paraId="3622A1FA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69ACD2E7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2623D504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47AFBFE9" w14:textId="77777777" w:rsidR="008E6E46" w:rsidRDefault="008E6E46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</w:p>
          <w:p w14:paraId="3C623618" w14:textId="77777777" w:rsidR="008E6E46" w:rsidRDefault="000F3490">
            <w:pPr>
              <w:autoSpaceDE w:val="0"/>
              <w:autoSpaceDN w:val="0"/>
              <w:ind w:firstLineChars="1450" w:firstLine="29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</w:t>
            </w:r>
            <w:r>
              <w:rPr>
                <w:kern w:val="0"/>
                <w:sz w:val="28"/>
                <w:szCs w:val="28"/>
              </w:rPr>
              <w:t>负责人签名：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（公章）</w:t>
            </w:r>
          </w:p>
          <w:p w14:paraId="1EC21881" w14:textId="77777777" w:rsidR="008E6E46" w:rsidRDefault="000F3490">
            <w:pPr>
              <w:spacing w:line="360" w:lineRule="auto"/>
              <w:ind w:firstLineChars="2176" w:firstLine="6093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</w:tbl>
    <w:p w14:paraId="1145F891" w14:textId="77777777" w:rsidR="008E6E46" w:rsidRDefault="008E6E46">
      <w:pPr>
        <w:spacing w:line="360" w:lineRule="auto"/>
        <w:rPr>
          <w:rFonts w:hint="eastAsia"/>
          <w:sz w:val="24"/>
        </w:rPr>
        <w:sectPr w:rsidR="008E6E4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8E7E677" w14:textId="77777777" w:rsidR="000F3490" w:rsidRDefault="000F3490" w:rsidP="00D84D4C">
      <w:pPr>
        <w:spacing w:before="120" w:after="600" w:line="560" w:lineRule="exact"/>
        <w:rPr>
          <w:rFonts w:hint="eastAsia"/>
        </w:rPr>
      </w:pPr>
    </w:p>
    <w:sectPr w:rsidR="000F349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compressPunctuation"/>
  <w:compat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46"/>
    <w:rsid w:val="000F3490"/>
    <w:rsid w:val="008E6E46"/>
    <w:rsid w:val="00D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0C82"/>
  <w15:docId w15:val="{476D112A-118F-4848-98C8-F8AFBB37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 w:hAnsi="宋体"/>
      <w:sz w:val="32"/>
      <w:szCs w:val="32"/>
    </w:rPr>
  </w:style>
  <w:style w:type="paragraph" w:styleId="a4">
    <w:name w:val="Plain Text"/>
    <w:basedOn w:val="a"/>
    <w:link w:val="a5"/>
    <w:rPr>
      <w:rFonts w:ascii="宋体" w:hAnsi="Courier New"/>
      <w:szCs w:val="20"/>
    </w:rPr>
  </w:style>
  <w:style w:type="character" w:customStyle="1" w:styleId="a5">
    <w:name w:val="纯文本 字符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Date"/>
    <w:basedOn w:val="a"/>
    <w:link w:val="a7"/>
    <w:semiHidden/>
    <w:pPr>
      <w:spacing w:line="312" w:lineRule="atLeast"/>
      <w:jc w:val="right"/>
    </w:pPr>
    <w:rPr>
      <w:rFonts w:ascii="楷体_GB2312" w:eastAsia="楷体_GB2312"/>
      <w:kern w:val="0"/>
      <w:sz w:val="28"/>
      <w:szCs w:val="20"/>
    </w:rPr>
  </w:style>
  <w:style w:type="character" w:customStyle="1" w:styleId="a7">
    <w:name w:val="日期 字符"/>
    <w:link w:val="a6"/>
    <w:semiHidden/>
    <w:rPr>
      <w:rFonts w:ascii="楷体_GB2312" w:eastAsia="楷体_GB2312" w:hAnsi="Times New Roman"/>
      <w:kern w:val="0"/>
      <w:sz w:val="20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semiHidden/>
    <w:rPr>
      <w:sz w:val="18"/>
      <w:szCs w:val="18"/>
    </w:rPr>
  </w:style>
  <w:style w:type="paragraph" w:styleId="ab">
    <w:name w:val="header"/>
    <w:basedOn w:val="a"/>
    <w:link w:val="ac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semiHidden/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pPr>
      <w:widowControl w:val="0"/>
      <w:jc w:val="both"/>
    </w:pPr>
    <w:tblPr/>
  </w:style>
  <w:style w:type="character" w:styleId="af">
    <w:name w:val="Strong"/>
    <w:rPr>
      <w:b/>
      <w:bCs/>
    </w:rPr>
  </w:style>
  <w:style w:type="character" w:styleId="af0">
    <w:name w:val="page number"/>
  </w:style>
  <w:style w:type="paragraph" w:customStyle="1" w:styleId="reader-word-layerreader-word-s2-4reader-word-s2-12reader-word-s2-17">
    <w:name w:val="reader-word-layer reader-word-s2-4 reader-word-s2-12 reader-word-s2-17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194912title">
    <w:name w:val="c194912_title"/>
  </w:style>
  <w:style w:type="character" w:customStyle="1" w:styleId="c194912date">
    <w:name w:val="c194912_date"/>
  </w:style>
  <w:style w:type="character" w:customStyle="1" w:styleId="c194912author">
    <w:name w:val="c194912_author"/>
  </w:style>
  <w:style w:type="character" w:customStyle="1" w:styleId="c194912click">
    <w:name w:val="c194912_click"/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朱文倩</dc:creator>
  <cp:keywords/>
  <dc:description/>
  <cp:lastModifiedBy>朱文倩</cp:lastModifiedBy>
  <cp:revision>2</cp:revision>
  <dcterms:created xsi:type="dcterms:W3CDTF">2025-01-19T06:45:00Z</dcterms:created>
  <dcterms:modified xsi:type="dcterms:W3CDTF">2025-01-19T06:45:00Z</dcterms:modified>
</cp:coreProperties>
</file>